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ind w:left="30" w:hanging="0"/>
        <w:jc w:val="right"/>
        <w:rPr>
          <w:rStyle w:val="Nag3fek1Znak"/>
          <w:rFonts w:ascii="Calibri" w:hAnsi="Calibri" w:cs="Times New Roman" w:asciiTheme="minorHAnsi" w:hAnsiTheme="minorHAnsi"/>
          <w:b w:val="false"/>
          <w:b w:val="false"/>
          <w:bCs w:val="false"/>
          <w:sz w:val="22"/>
          <w:szCs w:val="22"/>
        </w:rPr>
      </w:pPr>
      <w:r>
        <w:rPr>
          <w:rStyle w:val="Nag3fek1Znak"/>
          <w:rFonts w:cs="Times New Roman" w:ascii="Calibri" w:hAnsi="Calibri" w:asciiTheme="minorHAnsi" w:hAnsiTheme="minorHAnsi"/>
          <w:b w:val="false"/>
          <w:bCs w:val="false"/>
          <w:sz w:val="22"/>
          <w:szCs w:val="22"/>
        </w:rPr>
        <w:t xml:space="preserve">Załącznik nr 1 do zapytania ofertowego </w:t>
      </w:r>
      <w:r>
        <w:rPr>
          <w:rFonts w:ascii="Calibri" w:hAnsi="Calibri"/>
          <w:sz w:val="22"/>
          <w:szCs w:val="22"/>
        </w:rPr>
        <w:t>z dnia 5.01.2022 r.</w:t>
      </w:r>
    </w:p>
    <w:p>
      <w:pPr>
        <w:pStyle w:val="Normal"/>
        <w:spacing w:lineRule="auto" w:line="360"/>
        <w:jc w:val="both"/>
        <w:rPr>
          <w:rFonts w:ascii="Calibri" w:hAnsi="Calibri" w:asciiTheme="minorHAnsi" w:hAnsiTheme="minorHAnsi"/>
          <w:b/>
          <w:b/>
          <w:bCs/>
          <w:sz w:val="22"/>
          <w:szCs w:val="22"/>
        </w:rPr>
      </w:pPr>
      <w:r>
        <w:rPr>
          <w:rFonts w:asciiTheme="minorHAnsi" w:hAnsiTheme="minorHAnsi" w:ascii="Calibri" w:hAnsi="Calibri"/>
          <w:b/>
          <w:bCs/>
          <w:sz w:val="22"/>
          <w:szCs w:val="22"/>
        </w:rPr>
      </w:r>
    </w:p>
    <w:p>
      <w:pPr>
        <w:pStyle w:val="Normal"/>
        <w:spacing w:lineRule="auto" w:line="360"/>
        <w:jc w:val="center"/>
        <w:rPr>
          <w:rFonts w:ascii="Calibri" w:hAnsi="Calibri" w:asciiTheme="minorHAnsi" w:hAnsiTheme="minorHAnsi"/>
          <w:b/>
          <w:b/>
          <w:bCs/>
          <w:sz w:val="22"/>
          <w:szCs w:val="22"/>
        </w:rPr>
      </w:pPr>
      <w:r>
        <w:rPr>
          <w:rFonts w:ascii="Calibri" w:hAnsi="Calibri" w:asciiTheme="minorHAnsi" w:hAnsiTheme="minorHAnsi"/>
          <w:b/>
          <w:bCs/>
          <w:sz w:val="22"/>
          <w:szCs w:val="22"/>
        </w:rPr>
        <w:t>FORMULARZ OFERTOWY WRAZ Z OŚWIADCZENIEM O BRAKU POWIĄZAŃ Z ZAMAWIAJĄCYM</w:t>
      </w:r>
    </w:p>
    <w:p>
      <w:pPr>
        <w:pStyle w:val="Normal"/>
        <w:spacing w:lineRule="auto" w:line="360"/>
        <w:jc w:val="center"/>
        <w:rPr>
          <w:rFonts w:ascii="Calibri" w:hAnsi="Calibri" w:asciiTheme="minorHAnsi" w:hAnsiTheme="minorHAnsi"/>
          <w:b/>
          <w:b/>
          <w:bCs/>
          <w:sz w:val="22"/>
          <w:szCs w:val="22"/>
        </w:rPr>
      </w:pPr>
      <w:r>
        <w:rPr>
          <w:rFonts w:ascii="Calibri" w:hAnsi="Calibri" w:asciiTheme="minorHAnsi" w:hAnsiTheme="minorHAnsi"/>
          <w:b/>
          <w:bCs/>
          <w:sz w:val="22"/>
          <w:szCs w:val="22"/>
        </w:rPr>
        <w:t xml:space="preserve">DOTYCZĄCY ZAPYTANIA OFERTOWEGO NR 1/2022/TŁOK </w:t>
      </w:r>
    </w:p>
    <w:p>
      <w:pPr>
        <w:pStyle w:val="Normal"/>
        <w:spacing w:lineRule="auto" w:line="360"/>
        <w:jc w:val="center"/>
        <w:rPr>
          <w:rFonts w:ascii="Calibri" w:hAnsi="Calibri" w:asciiTheme="minorHAnsi" w:hAnsiTheme="minorHAnsi"/>
          <w:b/>
          <w:b/>
          <w:bCs/>
          <w:sz w:val="22"/>
          <w:szCs w:val="22"/>
        </w:rPr>
      </w:pPr>
      <w:r>
        <w:rPr>
          <w:rFonts w:asciiTheme="minorHAnsi" w:hAnsiTheme="minorHAnsi" w:ascii="Calibri" w:hAnsi="Calibri"/>
          <w:b/>
          <w:bCs/>
          <w:sz w:val="22"/>
          <w:szCs w:val="22"/>
        </w:rPr>
      </w:r>
    </w:p>
    <w:p>
      <w:pPr>
        <w:pStyle w:val="Normal"/>
        <w:widowControl/>
        <w:numPr>
          <w:ilvl w:val="1"/>
          <w:numId w:val="1"/>
        </w:numPr>
        <w:tabs>
          <w:tab w:val="clear" w:pos="709"/>
          <w:tab w:val="left" w:pos="284" w:leader="none"/>
        </w:tabs>
        <w:suppressAutoHyphens w:val="false"/>
        <w:spacing w:lineRule="auto" w:line="276" w:before="0" w:after="240"/>
        <w:ind w:left="1440" w:hanging="1440"/>
        <w:jc w:val="both"/>
        <w:rPr>
          <w:rFonts w:ascii="Calibri" w:hAnsi="Calibri" w:cs="Arial" w:asciiTheme="minorHAnsi" w:hAnsiTheme="minorHAnsi"/>
          <w:b/>
          <w:b/>
          <w:sz w:val="22"/>
          <w:szCs w:val="22"/>
        </w:rPr>
      </w:pPr>
      <w:r>
        <w:rPr>
          <w:rFonts w:cs="Arial" w:ascii="Calibri" w:hAnsi="Calibri" w:asciiTheme="minorHAnsi" w:hAnsiTheme="minorHAnsi"/>
          <w:b/>
          <w:sz w:val="22"/>
          <w:szCs w:val="22"/>
        </w:rPr>
        <w:t>ZAMAWIAJĄCY:</w:t>
      </w:r>
    </w:p>
    <w:p>
      <w:pPr>
        <w:pStyle w:val="NoSpacing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Nazwa: Stowarzyszenie Kujawsko-Pomorski Ośrodek Wsparcia Inicjatyw Pozarządowych „Tłok”</w:t>
      </w:r>
    </w:p>
    <w:p>
      <w:pPr>
        <w:pStyle w:val="NoSpacing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NIP: 956 21 46 357, REGON 340028363</w:t>
      </w:r>
    </w:p>
    <w:p>
      <w:pPr>
        <w:pStyle w:val="NoSpacing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BodyText2"/>
        <w:widowControl/>
        <w:numPr>
          <w:ilvl w:val="1"/>
          <w:numId w:val="1"/>
        </w:numPr>
        <w:tabs>
          <w:tab w:val="clear" w:pos="709"/>
          <w:tab w:val="left" w:pos="284" w:leader="none"/>
        </w:tabs>
        <w:suppressAutoHyphens w:val="false"/>
        <w:spacing w:lineRule="auto" w:line="276"/>
        <w:ind w:left="1440" w:hanging="1440"/>
        <w:jc w:val="both"/>
        <w:rPr>
          <w:rFonts w:ascii="Calibri" w:hAnsi="Calibri" w:cs="Arial" w:asciiTheme="minorHAnsi" w:hAnsiTheme="minorHAnsi"/>
          <w:b/>
          <w:b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WYKONAWCA:</w:t>
      </w:r>
    </w:p>
    <w:tbl>
      <w:tblPr>
        <w:tblW w:w="8582" w:type="dxa"/>
        <w:jc w:val="left"/>
        <w:tblInd w:w="354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590"/>
        <w:gridCol w:w="5991"/>
      </w:tblGrid>
      <w:tr>
        <w:trPr>
          <w:trHeight w:val="397" w:hRule="atLeast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</w:tabs>
              <w:jc w:val="both"/>
              <w:rPr>
                <w:rFonts w:ascii="Calibri" w:hAnsi="Calibri" w:cs="Arial" w:asciiTheme="minorHAnsi" w:hAnsiTheme="minorHAnsi"/>
                <w:b/>
                <w:b/>
                <w:sz w:val="20"/>
                <w:szCs w:val="22"/>
              </w:rPr>
            </w:pPr>
            <w:r>
              <w:rPr>
                <w:rFonts w:cs="Arial" w:ascii="Calibri" w:hAnsi="Calibri" w:asciiTheme="minorHAnsi" w:hAnsiTheme="minorHAnsi"/>
                <w:b/>
                <w:sz w:val="20"/>
                <w:szCs w:val="22"/>
              </w:rPr>
              <w:t>Nazwa oferenta</w:t>
            </w: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</w:tabs>
              <w:jc w:val="both"/>
              <w:rPr>
                <w:rFonts w:ascii="Calibri" w:hAnsi="Calibri" w:cs="Arial" w:asciiTheme="minorHAnsi" w:hAnsiTheme="minorHAnsi"/>
                <w:b/>
                <w:b/>
                <w:sz w:val="20"/>
                <w:szCs w:val="22"/>
              </w:rPr>
            </w:pPr>
            <w:r>
              <w:rPr>
                <w:rFonts w:cs="Arial" w:ascii="Calibri" w:hAnsi="Calibri"/>
                <w:b/>
                <w:sz w:val="20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</w:tabs>
              <w:jc w:val="both"/>
              <w:rPr>
                <w:rFonts w:ascii="Calibri" w:hAnsi="Calibri" w:cs="Arial" w:asciiTheme="minorHAnsi" w:hAnsiTheme="minorHAnsi"/>
                <w:b/>
                <w:b/>
                <w:sz w:val="20"/>
                <w:szCs w:val="22"/>
              </w:rPr>
            </w:pPr>
            <w:r>
              <w:rPr>
                <w:rFonts w:cs="Arial" w:ascii="Calibri" w:hAnsi="Calibri" w:asciiTheme="minorHAnsi" w:hAnsiTheme="minorHAnsi"/>
                <w:b/>
                <w:sz w:val="20"/>
                <w:szCs w:val="22"/>
              </w:rPr>
              <w:t>Osoba wyznaczona do kontaktu</w:t>
            </w: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</w:tabs>
              <w:jc w:val="both"/>
              <w:rPr>
                <w:rFonts w:ascii="Calibri" w:hAnsi="Calibri" w:cs="Arial" w:asciiTheme="minorHAnsi" w:hAnsiTheme="minorHAnsi"/>
                <w:b/>
                <w:b/>
                <w:sz w:val="20"/>
                <w:szCs w:val="22"/>
              </w:rPr>
            </w:pPr>
            <w:r>
              <w:rPr>
                <w:rFonts w:cs="Arial" w:ascii="Calibri" w:hAnsi="Calibri"/>
                <w:b/>
                <w:sz w:val="20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</w:tabs>
              <w:jc w:val="both"/>
              <w:rPr>
                <w:rFonts w:ascii="Calibri" w:hAnsi="Calibri" w:cs="Arial" w:asciiTheme="minorHAnsi" w:hAnsiTheme="minorHAnsi"/>
                <w:b/>
                <w:b/>
                <w:sz w:val="20"/>
                <w:szCs w:val="22"/>
              </w:rPr>
            </w:pPr>
            <w:r>
              <w:rPr>
                <w:rFonts w:cs="Arial" w:ascii="Calibri" w:hAnsi="Calibri" w:asciiTheme="minorHAnsi" w:hAnsiTheme="minorHAnsi"/>
                <w:b/>
                <w:sz w:val="20"/>
                <w:szCs w:val="22"/>
              </w:rPr>
              <w:t>Adres</w:t>
            </w: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</w:tabs>
              <w:jc w:val="both"/>
              <w:rPr>
                <w:rFonts w:ascii="Calibri" w:hAnsi="Calibri" w:cs="Arial" w:asciiTheme="minorHAnsi" w:hAnsiTheme="minorHAnsi"/>
                <w:b/>
                <w:b/>
                <w:sz w:val="20"/>
                <w:szCs w:val="22"/>
                <w:lang w:val="de-DE"/>
              </w:rPr>
            </w:pPr>
            <w:r>
              <w:rPr>
                <w:rFonts w:cs="Arial" w:ascii="Calibri" w:hAnsi="Calibri"/>
                <w:b/>
                <w:sz w:val="20"/>
                <w:szCs w:val="22"/>
                <w:lang w:val="de-DE"/>
              </w:rPr>
            </w:r>
          </w:p>
        </w:tc>
      </w:tr>
      <w:tr>
        <w:trPr>
          <w:trHeight w:val="397" w:hRule="atLeast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</w:tabs>
              <w:jc w:val="both"/>
              <w:rPr>
                <w:rFonts w:ascii="Calibri" w:hAnsi="Calibri" w:cs="Arial" w:asciiTheme="minorHAnsi" w:hAnsiTheme="minorHAnsi"/>
                <w:b/>
                <w:b/>
                <w:sz w:val="20"/>
                <w:szCs w:val="22"/>
              </w:rPr>
            </w:pPr>
            <w:r>
              <w:rPr>
                <w:rFonts w:cs="Arial" w:ascii="Calibri" w:hAnsi="Calibri" w:asciiTheme="minorHAnsi" w:hAnsiTheme="minorHAnsi"/>
                <w:b/>
                <w:sz w:val="20"/>
                <w:szCs w:val="22"/>
              </w:rPr>
              <w:t>Nr telefonu</w:t>
            </w: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</w:tabs>
              <w:jc w:val="both"/>
              <w:rPr>
                <w:rFonts w:ascii="Calibri" w:hAnsi="Calibri" w:cs="Arial" w:asciiTheme="minorHAnsi" w:hAnsiTheme="minorHAnsi"/>
                <w:b/>
                <w:b/>
                <w:sz w:val="20"/>
                <w:szCs w:val="22"/>
                <w:lang w:val="de-DE"/>
              </w:rPr>
            </w:pPr>
            <w:r>
              <w:rPr>
                <w:rFonts w:cs="Arial" w:ascii="Calibri" w:hAnsi="Calibri"/>
                <w:b/>
                <w:sz w:val="20"/>
                <w:szCs w:val="22"/>
                <w:lang w:val="de-DE"/>
              </w:rPr>
            </w:r>
          </w:p>
        </w:tc>
      </w:tr>
      <w:tr>
        <w:trPr>
          <w:trHeight w:val="397" w:hRule="atLeast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</w:tabs>
              <w:spacing w:before="0" w:after="120"/>
              <w:jc w:val="both"/>
              <w:rPr>
                <w:rFonts w:ascii="Calibri" w:hAnsi="Calibri" w:cs="Arial" w:asciiTheme="minorHAnsi" w:hAnsiTheme="minorHAnsi"/>
                <w:b/>
                <w:b/>
                <w:sz w:val="20"/>
                <w:szCs w:val="22"/>
              </w:rPr>
            </w:pPr>
            <w:r>
              <w:rPr>
                <w:rFonts w:cs="Arial" w:ascii="Calibri" w:hAnsi="Calibri" w:asciiTheme="minorHAnsi" w:hAnsiTheme="minorHAnsi"/>
                <w:b/>
                <w:sz w:val="20"/>
                <w:szCs w:val="22"/>
              </w:rPr>
              <w:t>Nr faksu</w:t>
            </w: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</w:tabs>
              <w:jc w:val="both"/>
              <w:rPr>
                <w:rFonts w:ascii="Calibri" w:hAnsi="Calibri" w:cs="Arial" w:asciiTheme="minorHAnsi" w:hAnsiTheme="minorHAnsi"/>
                <w:b/>
                <w:b/>
                <w:sz w:val="20"/>
                <w:szCs w:val="22"/>
                <w:lang w:val="de-DE"/>
              </w:rPr>
            </w:pPr>
            <w:r>
              <w:rPr>
                <w:rFonts w:cs="Arial" w:ascii="Calibri" w:hAnsi="Calibri"/>
                <w:b/>
                <w:sz w:val="20"/>
                <w:szCs w:val="22"/>
                <w:lang w:val="de-DE"/>
              </w:rPr>
            </w:r>
          </w:p>
        </w:tc>
      </w:tr>
      <w:tr>
        <w:trPr>
          <w:trHeight w:val="397" w:hRule="atLeast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</w:tabs>
              <w:spacing w:before="0" w:after="120"/>
              <w:jc w:val="both"/>
              <w:rPr>
                <w:rFonts w:ascii="Calibri" w:hAnsi="Calibri" w:cs="Arial" w:asciiTheme="minorHAnsi" w:hAnsiTheme="minorHAnsi"/>
                <w:b/>
                <w:b/>
                <w:sz w:val="20"/>
                <w:szCs w:val="22"/>
              </w:rPr>
            </w:pPr>
            <w:r>
              <w:rPr>
                <w:rFonts w:cs="Arial" w:ascii="Calibri" w:hAnsi="Calibri" w:asciiTheme="minorHAnsi" w:hAnsiTheme="minorHAnsi"/>
                <w:b/>
                <w:sz w:val="20"/>
                <w:szCs w:val="22"/>
              </w:rPr>
              <w:t>Adres e-mail</w:t>
            </w: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</w:tabs>
              <w:jc w:val="both"/>
              <w:rPr>
                <w:rFonts w:ascii="Calibri" w:hAnsi="Calibri" w:cs="Arial" w:asciiTheme="minorHAnsi" w:hAnsiTheme="minorHAnsi"/>
                <w:b/>
                <w:b/>
                <w:sz w:val="20"/>
                <w:szCs w:val="22"/>
                <w:lang w:val="de-DE"/>
              </w:rPr>
            </w:pPr>
            <w:r>
              <w:rPr>
                <w:rFonts w:cs="Arial" w:ascii="Calibri" w:hAnsi="Calibri"/>
                <w:b/>
                <w:sz w:val="20"/>
                <w:szCs w:val="22"/>
                <w:lang w:val="de-DE"/>
              </w:rPr>
            </w:r>
          </w:p>
        </w:tc>
      </w:tr>
      <w:tr>
        <w:trPr>
          <w:trHeight w:val="397" w:hRule="atLeast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</w:tabs>
              <w:spacing w:before="0" w:after="120"/>
              <w:jc w:val="both"/>
              <w:rPr>
                <w:rFonts w:ascii="Calibri" w:hAnsi="Calibri" w:cs="Arial" w:asciiTheme="minorHAnsi" w:hAnsiTheme="minorHAnsi"/>
                <w:b/>
                <w:b/>
                <w:sz w:val="20"/>
                <w:szCs w:val="22"/>
              </w:rPr>
            </w:pPr>
            <w:r>
              <w:rPr>
                <w:rFonts w:cs="Arial" w:ascii="Calibri" w:hAnsi="Calibri" w:asciiTheme="minorHAnsi" w:hAnsiTheme="minorHAnsi"/>
                <w:b/>
                <w:sz w:val="20"/>
                <w:szCs w:val="22"/>
              </w:rPr>
              <w:t>NIP</w:t>
            </w: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</w:tabs>
              <w:jc w:val="both"/>
              <w:rPr>
                <w:rFonts w:ascii="Calibri" w:hAnsi="Calibri" w:cs="Arial" w:asciiTheme="minorHAnsi" w:hAnsiTheme="minorHAnsi"/>
                <w:b/>
                <w:b/>
                <w:sz w:val="20"/>
                <w:szCs w:val="22"/>
                <w:lang w:val="de-DE"/>
              </w:rPr>
            </w:pPr>
            <w:r>
              <w:rPr>
                <w:rFonts w:cs="Arial" w:ascii="Calibri" w:hAnsi="Calibri"/>
                <w:b/>
                <w:sz w:val="20"/>
                <w:szCs w:val="22"/>
                <w:lang w:val="de-DE"/>
              </w:rPr>
            </w:r>
          </w:p>
        </w:tc>
      </w:tr>
      <w:tr>
        <w:trPr>
          <w:trHeight w:val="397" w:hRule="atLeast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</w:tabs>
              <w:spacing w:before="0" w:after="120"/>
              <w:jc w:val="both"/>
              <w:rPr>
                <w:rFonts w:ascii="Calibri" w:hAnsi="Calibri" w:cs="Arial" w:asciiTheme="minorHAnsi" w:hAnsiTheme="minorHAnsi"/>
                <w:b/>
                <w:b/>
                <w:sz w:val="20"/>
                <w:szCs w:val="22"/>
              </w:rPr>
            </w:pPr>
            <w:r>
              <w:rPr>
                <w:rFonts w:cs="Arial" w:ascii="Calibri" w:hAnsi="Calibri" w:asciiTheme="minorHAnsi" w:hAnsiTheme="minorHAnsi"/>
                <w:b/>
                <w:sz w:val="20"/>
                <w:szCs w:val="22"/>
              </w:rPr>
              <w:t>Regon</w:t>
            </w: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</w:tabs>
              <w:jc w:val="both"/>
              <w:rPr>
                <w:rFonts w:ascii="Calibri" w:hAnsi="Calibri" w:cs="Arial" w:asciiTheme="minorHAnsi" w:hAnsiTheme="minorHAnsi"/>
                <w:b/>
                <w:b/>
                <w:sz w:val="20"/>
                <w:szCs w:val="22"/>
                <w:lang w:val="de-DE"/>
              </w:rPr>
            </w:pPr>
            <w:r>
              <w:rPr>
                <w:rFonts w:cs="Arial" w:ascii="Calibri" w:hAnsi="Calibri"/>
                <w:b/>
                <w:sz w:val="20"/>
                <w:szCs w:val="22"/>
                <w:lang w:val="de-DE"/>
              </w:rPr>
            </w:r>
          </w:p>
        </w:tc>
      </w:tr>
    </w:tbl>
    <w:p>
      <w:pPr>
        <w:pStyle w:val="Normal"/>
        <w:tabs>
          <w:tab w:val="clear" w:pos="709"/>
          <w:tab w:val="left" w:pos="284" w:leader="none"/>
        </w:tabs>
        <w:jc w:val="both"/>
        <w:rPr>
          <w:rFonts w:ascii="Calibri" w:hAnsi="Calibri" w:cs="Arial" w:asciiTheme="minorHAnsi" w:hAnsiTheme="minorHAnsi"/>
          <w:b/>
          <w:b/>
          <w:sz w:val="22"/>
          <w:szCs w:val="22"/>
          <w:lang w:val="de-DE"/>
        </w:rPr>
      </w:pPr>
      <w:r>
        <w:rPr>
          <w:rFonts w:cs="Arial" w:ascii="Calibri" w:hAnsi="Calibri"/>
          <w:b/>
          <w:sz w:val="22"/>
          <w:szCs w:val="22"/>
          <w:lang w:val="de-DE"/>
        </w:rPr>
      </w:r>
    </w:p>
    <w:p>
      <w:pPr>
        <w:pStyle w:val="Normal"/>
        <w:tabs>
          <w:tab w:val="clear" w:pos="709"/>
          <w:tab w:val="left" w:pos="284" w:leader="none"/>
        </w:tabs>
        <w:jc w:val="both"/>
        <w:rPr>
          <w:rFonts w:ascii="Calibri" w:hAnsi="Calibri" w:cs="Arial" w:asciiTheme="minorHAnsi" w:hAnsiTheme="minorHAnsi"/>
          <w:b/>
          <w:b/>
          <w:sz w:val="22"/>
          <w:szCs w:val="22"/>
          <w:lang w:val="de-DE"/>
        </w:rPr>
      </w:pPr>
      <w:r>
        <w:rPr>
          <w:rFonts w:cs="Arial" w:ascii="Calibri" w:hAnsi="Calibri"/>
          <w:b/>
          <w:sz w:val="22"/>
          <w:szCs w:val="22"/>
          <w:lang w:val="de-DE"/>
        </w:rPr>
      </w:r>
    </w:p>
    <w:p>
      <w:pPr>
        <w:pStyle w:val="Normal"/>
        <w:widowControl/>
        <w:numPr>
          <w:ilvl w:val="0"/>
          <w:numId w:val="2"/>
        </w:numPr>
        <w:tabs>
          <w:tab w:val="clear" w:pos="709"/>
          <w:tab w:val="left" w:pos="284" w:leader="none"/>
          <w:tab w:val="left" w:pos="360" w:leader="none"/>
        </w:tabs>
        <w:suppressAutoHyphens w:val="false"/>
        <w:spacing w:lineRule="auto" w:line="276"/>
        <w:ind w:left="0" w:hanging="0"/>
        <w:jc w:val="both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 w:asciiTheme="minorHAnsi" w:hAnsiTheme="minorHAnsi"/>
          <w:b/>
          <w:sz w:val="22"/>
          <w:szCs w:val="22"/>
        </w:rPr>
        <w:t>Ja niżej podpisany(a) oświadczam, że:</w:t>
      </w:r>
    </w:p>
    <w:p>
      <w:pPr>
        <w:pStyle w:val="Normal"/>
        <w:widowControl/>
        <w:numPr>
          <w:ilvl w:val="1"/>
          <w:numId w:val="2"/>
        </w:numPr>
        <w:tabs>
          <w:tab w:val="clear" w:pos="709"/>
          <w:tab w:val="left" w:pos="567" w:leader="none"/>
        </w:tabs>
        <w:suppressAutoHyphens w:val="false"/>
        <w:spacing w:lineRule="auto" w:line="276"/>
        <w:ind w:left="567" w:hanging="283"/>
        <w:jc w:val="both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 w:asciiTheme="minorHAnsi" w:hAnsiTheme="minorHAnsi"/>
          <w:sz w:val="22"/>
          <w:szCs w:val="22"/>
        </w:rPr>
        <w:t>zapoznałem się z treścią zapytania dla niniejszego zamówienia,</w:t>
      </w:r>
    </w:p>
    <w:p>
      <w:pPr>
        <w:pStyle w:val="Normal"/>
        <w:widowControl/>
        <w:numPr>
          <w:ilvl w:val="1"/>
          <w:numId w:val="2"/>
        </w:numPr>
        <w:tabs>
          <w:tab w:val="clear" w:pos="709"/>
          <w:tab w:val="left" w:pos="567" w:leader="none"/>
        </w:tabs>
        <w:suppressAutoHyphens w:val="false"/>
        <w:spacing w:lineRule="auto" w:line="276"/>
        <w:ind w:left="567" w:hanging="283"/>
        <w:jc w:val="both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 w:asciiTheme="minorHAnsi" w:hAnsiTheme="minorHAnsi"/>
          <w:sz w:val="22"/>
          <w:szCs w:val="22"/>
        </w:rPr>
        <w:t>gwarantuję wykonanie całości niniejszego zamówienia zgodnie z treścią zapytania;</w:t>
      </w:r>
    </w:p>
    <w:p>
      <w:pPr>
        <w:pStyle w:val="Normal"/>
        <w:widowControl/>
        <w:numPr>
          <w:ilvl w:val="1"/>
          <w:numId w:val="2"/>
        </w:numPr>
        <w:tabs>
          <w:tab w:val="clear" w:pos="709"/>
          <w:tab w:val="left" w:pos="567" w:leader="none"/>
        </w:tabs>
        <w:suppressAutoHyphens w:val="false"/>
        <w:spacing w:lineRule="auto" w:line="276"/>
        <w:ind w:left="567" w:hanging="283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w:t>składam ofertę na wykonanie robót budowlanych, zgodnie z następującym kosztorysem:</w:t>
      </w:r>
    </w:p>
    <w:p>
      <w:pPr>
        <w:pStyle w:val="Normal"/>
        <w:widowControl/>
        <w:tabs>
          <w:tab w:val="clear" w:pos="709"/>
          <w:tab w:val="left" w:pos="567" w:leader="none"/>
        </w:tabs>
        <w:suppressAutoHyphens w:val="false"/>
        <w:spacing w:lineRule="auto" w:line="276"/>
        <w:ind w:left="567" w:hanging="0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tbl>
      <w:tblPr>
        <w:tblW w:w="964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"/>
        <w:gridCol w:w="6378"/>
        <w:gridCol w:w="2696"/>
      </w:tblGrid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  <w:t>L.p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 w:asciiTheme="minorHAnsi" w:hAnsiTheme="minorHAnsi"/>
                <w:sz w:val="22"/>
                <w:szCs w:val="22"/>
              </w:rPr>
              <w:t>Rodzaj wykonywanej pracy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 w:asciiTheme="minorHAnsi" w:hAnsiTheme="minorHAnsi"/>
                <w:sz w:val="22"/>
                <w:szCs w:val="22"/>
              </w:rPr>
              <w:t>Cena brutto*</w:t>
            </w:r>
          </w:p>
        </w:tc>
      </w:tr>
      <w:tr>
        <w:trPr>
          <w:trHeight w:val="27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TMLPreformatted"/>
              <w:widowControl w:val="false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  <w:p>
            <w:pPr>
              <w:pStyle w:val="HTMLPreformatted"/>
              <w:widowControl w:val="false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lang w:eastAsia="pl-PL"/>
              </w:rPr>
              <w:t>Uszczelnienie wokół okien silikonem (proszę podać cenę za metr)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lang w:eastAsia="pl-PL"/>
              </w:rPr>
              <w:t>Wykucie 1  otworu wentylacyjnego na strychu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  <w:t>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lang w:eastAsia="pl-PL"/>
              </w:rPr>
              <w:t>Wymiana i montaż drzwi wejściowych  antywłamaniowych w miejscu istniejących drzwi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  <w:t>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lang w:eastAsia="pl-PL"/>
              </w:rPr>
              <w:t>Skucie płytek  1,21m x 1,51m i wyrównanie ściany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  <w:t>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lang w:eastAsia="pl-PL"/>
              </w:rPr>
              <w:t>Poszerzenie otworu  drzwiowego w elewacji budynku ze 110 cm do 120 cm i montaż drzwi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  <w:t>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lang w:eastAsia="pl-PL"/>
              </w:rPr>
              <w:t>Wykucie otworu  drzwiowego wewnątrz budynku w ścianie nośnej ok. 2,1 x 1,9 m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eastAsia="pl-PL"/>
              </w:rPr>
              <w:t xml:space="preserve"> oraz montaż drzwi 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eastAsia="pl-PL"/>
              </w:rPr>
              <w:t>(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eastAsia="pl-PL"/>
              </w:rPr>
              <w:t>wykonani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eastAsia="pl-PL"/>
              </w:rPr>
              <w:t>e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eastAsia="pl-PL"/>
              </w:rPr>
              <w:t xml:space="preserve"> otworu w ścianie konstrukcyjnej oddzielającej 2 pomieszczenia, wykonani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eastAsia="pl-PL"/>
              </w:rPr>
              <w:t>e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eastAsia="pl-PL"/>
              </w:rPr>
              <w:t xml:space="preserve"> nadproża nad wykonywanym otworem oraz wyburzeniu części ściany konstrukcyjnej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  <w:t>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eastAsia="pl-PL"/>
              </w:rPr>
              <w:t>Zamurowanie drzwi 90 cm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  <w:t>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  <w:lang w:eastAsia="pl-PL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eastAsia="pl-PL"/>
              </w:rPr>
              <w:t xml:space="preserve">Zmniejszenie otworu w drzwiach ze 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eastAsia="pl-PL"/>
              </w:rPr>
              <w:t>do 130 cm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eastAsia="pl-PL"/>
              </w:rPr>
              <w:t xml:space="preserve"> oraz wmurowanie drzwi </w:t>
            </w:r>
            <w:bookmarkStart w:id="0" w:name="_GoBack"/>
            <w:bookmarkEnd w:id="0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  <w:t>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  <w:lang w:eastAsia="pl-PL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eastAsia="pl-PL"/>
              </w:rPr>
              <w:t>Montaż drzwi w następujących wariantach: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  <w:lang w:eastAsia="pl-PL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eastAsia="pl-PL"/>
              </w:rPr>
              <w:t xml:space="preserve">1 x jednoskrzydłowe do wc, 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  <w:lang w:eastAsia="pl-PL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eastAsia="pl-PL"/>
              </w:rPr>
              <w:t xml:space="preserve">2 x jednoskrzydłowe w pokojach, 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  <w:lang w:eastAsia="pl-PL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eastAsia="pl-PL"/>
              </w:rPr>
              <w:t xml:space="preserve">1 x dwuskrzydłowe w pokoju,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  <w:t>10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eastAsia="pl-PL"/>
              </w:rPr>
              <w:t>Naprawa ubytków sufitów w tym szpachlowanie i dwukrotne malowanie 200 metrów sufitu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  <w:t>11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eastAsia="pl-PL"/>
              </w:rPr>
              <w:t>Naprawa ubytków ścian w tym szpachlowanie i dwukrotne malowanie 510 metrów ścian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  <w:t>12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eastAsia="pl-PL"/>
              </w:rPr>
              <w:t>Naprawa ubytków w elewacji (proszę podać cenę za metr)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  <w:t>13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eastAsia="pl-PL"/>
              </w:rPr>
              <w:t>Dokończenie docieplenia stropu dachu garażu szpachlowanie i malowanie (cena za metr)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  <w:t>14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eastAsia="pl-PL"/>
              </w:rPr>
              <w:t>Uzupełnienie pęknięć w ogrodzeniu i elewacji budynku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  <w:t>15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eastAsia="pl-PL"/>
              </w:rPr>
              <w:t>Położenie kostki brukowej, w miejscu istniejącej uszkodzonej kostki w tym wyrównanie podłoża,  ok. 5 metrów kwadratowych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  <w:t>16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eastAsia="pl-PL" w:bidi="ar-SA"/>
              </w:rPr>
              <w:t>Położenie kafelek na ścianie w wc (pomieszczenie o powierzchni 9 m2) i postawienie przepierzenia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  <w:t>17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eastAsia="pl-PL"/>
              </w:rPr>
              <w:t>Położenie kafelek w pomieszczeniu łaziennym (pomieszczenie o powierzchni 7,8 m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vertAlign w:val="superscript"/>
                <w:lang w:eastAsia="pl-PL"/>
              </w:rPr>
              <w:t>2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eastAsia="pl-PL"/>
              </w:rPr>
              <w:t>) i zamontowanie kabiny prysznicowej z brodzikiem (Kafelki zostaną położone na już istniejące wcześniej kafelki, które uległy zniszczeniu) oraz postawienie przepierzenia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  <w:t>18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eastAsia="pl-PL"/>
              </w:rPr>
              <w:t>Postawienie 2 ścianek działowych o łącznej długości około 10 m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  <w:t>19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  <w:lang w:eastAsia="pl-PL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eastAsia="pl-PL"/>
              </w:rPr>
              <w:t>Wykucie 2 otworów do drzwi w wc i montaż drzwi jednoskrzydłowych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  <w:t>20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  <w:lang w:eastAsia="pl-PL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eastAsia="pl-PL" w:bidi="ar-SA"/>
              </w:rPr>
              <w:t>Poszerzenie otworu z 90 cm na 1,4m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  <w:t>21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  <w:lang w:eastAsia="pl-PL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eastAsia="pl-PL" w:bidi="ar-SA"/>
              </w:rPr>
              <w:t>Poszerzenie otworu drzwiowego z 78 cm na 90cm i montaż drzwi w kotłowni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false"/>
              <w:spacing w:lineRule="auto" w:line="276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709"/>
          <w:tab w:val="left" w:pos="567" w:leader="none"/>
        </w:tabs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widowControl/>
        <w:numPr>
          <w:ilvl w:val="1"/>
          <w:numId w:val="2"/>
        </w:numPr>
        <w:tabs>
          <w:tab w:val="clear" w:pos="709"/>
          <w:tab w:val="left" w:pos="567" w:leader="none"/>
        </w:tabs>
        <w:suppressAutoHyphens w:val="false"/>
        <w:spacing w:lineRule="auto" w:line="276"/>
        <w:ind w:left="567" w:hanging="283"/>
        <w:jc w:val="both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 w:asciiTheme="minorHAnsi" w:hAnsiTheme="minorHAnsi"/>
          <w:sz w:val="22"/>
          <w:szCs w:val="22"/>
        </w:rPr>
        <w:t>cena zawiera wszystkie koszty dostawy usługi;</w:t>
      </w:r>
    </w:p>
    <w:p>
      <w:pPr>
        <w:pStyle w:val="Normal"/>
        <w:widowControl/>
        <w:tabs>
          <w:tab w:val="clear" w:pos="709"/>
          <w:tab w:val="left" w:pos="567" w:leader="none"/>
        </w:tabs>
        <w:suppressAutoHyphens w:val="false"/>
        <w:spacing w:lineRule="auto" w:line="276"/>
        <w:ind w:left="567" w:hanging="0"/>
        <w:jc w:val="both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widowControl/>
        <w:numPr>
          <w:ilvl w:val="1"/>
          <w:numId w:val="2"/>
        </w:numPr>
        <w:tabs>
          <w:tab w:val="clear" w:pos="709"/>
          <w:tab w:val="left" w:pos="567" w:leader="none"/>
        </w:tabs>
        <w:suppressAutoHyphens w:val="false"/>
        <w:spacing w:lineRule="auto" w:line="276"/>
        <w:ind w:left="567" w:hanging="283"/>
        <w:jc w:val="both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 w:asciiTheme="minorHAnsi" w:hAnsiTheme="minorHAnsi"/>
          <w:sz w:val="22"/>
          <w:szCs w:val="22"/>
        </w:rPr>
        <w:t>Oferuję udzielenie gwarancji na okres:……………………………………………………..;</w:t>
      </w:r>
    </w:p>
    <w:p>
      <w:pPr>
        <w:pStyle w:val="Normal"/>
        <w:widowControl/>
        <w:tabs>
          <w:tab w:val="clear" w:pos="709"/>
          <w:tab w:val="left" w:pos="567" w:leader="none"/>
        </w:tabs>
        <w:suppressAutoHyphens w:val="false"/>
        <w:spacing w:lineRule="auto" w:line="276"/>
        <w:jc w:val="both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widowControl/>
        <w:numPr>
          <w:ilvl w:val="1"/>
          <w:numId w:val="2"/>
        </w:numPr>
        <w:tabs>
          <w:tab w:val="clear" w:pos="709"/>
          <w:tab w:val="left" w:pos="567" w:leader="none"/>
        </w:tabs>
        <w:suppressAutoHyphens w:val="false"/>
        <w:spacing w:lineRule="auto" w:line="276"/>
        <w:ind w:left="567" w:hanging="283"/>
        <w:jc w:val="both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 w:asciiTheme="minorHAnsi" w:hAnsiTheme="minorHAnsi"/>
          <w:sz w:val="22"/>
          <w:szCs w:val="22"/>
        </w:rPr>
        <w:t>Posiadam/ nie posiadam** „Statusu Pes”;</w:t>
      </w:r>
    </w:p>
    <w:p>
      <w:pPr>
        <w:pStyle w:val="Normal"/>
        <w:widowControl/>
        <w:numPr>
          <w:ilvl w:val="1"/>
          <w:numId w:val="2"/>
        </w:numPr>
        <w:tabs>
          <w:tab w:val="clear" w:pos="709"/>
          <w:tab w:val="left" w:pos="567" w:leader="none"/>
        </w:tabs>
        <w:suppressAutoHyphens w:val="false"/>
        <w:spacing w:lineRule="auto" w:line="276"/>
        <w:ind w:left="567" w:hanging="283"/>
        <w:jc w:val="both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 w:asciiTheme="minorHAnsi" w:hAnsiTheme="minorHAnsi"/>
          <w:sz w:val="22"/>
          <w:szCs w:val="22"/>
        </w:rPr>
        <w:t>akceptuję bez zastrzeżeń wzór umowy stanowiący załącznik nr 2 do zapytania ofertowego.</w:t>
      </w:r>
    </w:p>
    <w:p>
      <w:pPr>
        <w:pStyle w:val="Normal"/>
        <w:tabs>
          <w:tab w:val="clear" w:pos="709"/>
          <w:tab w:val="left" w:pos="284" w:leader="none"/>
        </w:tabs>
        <w:jc w:val="both"/>
        <w:rPr>
          <w:rFonts w:ascii="Calibri" w:hAnsi="Calibri" w:cs="Arial" w:asciiTheme="minorHAnsi" w:hAnsiTheme="minorHAnsi"/>
          <w:b/>
          <w:b/>
          <w:sz w:val="22"/>
          <w:szCs w:val="22"/>
        </w:rPr>
      </w:pPr>
      <w:r>
        <w:rPr>
          <w:rFonts w:cs="Arial" w:ascii="Calibri" w:hAnsi="Calibri"/>
          <w:b/>
          <w:sz w:val="22"/>
          <w:szCs w:val="22"/>
        </w:rPr>
      </w:r>
    </w:p>
    <w:p>
      <w:pPr>
        <w:pStyle w:val="Normal"/>
        <w:widowControl/>
        <w:numPr>
          <w:ilvl w:val="0"/>
          <w:numId w:val="2"/>
        </w:numPr>
        <w:tabs>
          <w:tab w:val="clear" w:pos="709"/>
          <w:tab w:val="left" w:pos="284" w:leader="none"/>
        </w:tabs>
        <w:suppressAutoHyphens w:val="false"/>
        <w:spacing w:lineRule="auto" w:line="276"/>
        <w:ind w:left="284" w:hanging="284"/>
        <w:jc w:val="both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 w:asciiTheme="minorHAnsi" w:hAnsiTheme="minorHAnsi"/>
          <w:sz w:val="22"/>
          <w:szCs w:val="22"/>
        </w:rPr>
        <w:t xml:space="preserve">W przypadku udzielenia zamówienia zobowiązuję się </w:t>
      </w:r>
      <w:r>
        <w:rPr>
          <w:rFonts w:cs="Arial" w:ascii="Calibri" w:hAnsi="Calibri" w:asciiTheme="minorHAnsi" w:hAnsiTheme="minorHAnsi"/>
          <w:b/>
          <w:sz w:val="22"/>
          <w:szCs w:val="22"/>
        </w:rPr>
        <w:t>do zawarcia pisemnej umowy</w:t>
      </w:r>
      <w:r>
        <w:rPr>
          <w:rFonts w:cs="Arial" w:ascii="Calibri" w:hAnsi="Calibri" w:asciiTheme="minorHAnsi" w:hAnsiTheme="minorHAnsi"/>
          <w:sz w:val="22"/>
          <w:szCs w:val="22"/>
        </w:rPr>
        <w:t xml:space="preserve"> w terminie i miejscu wskazanym przez Zamawiającego.</w:t>
      </w:r>
    </w:p>
    <w:p>
      <w:pPr>
        <w:pStyle w:val="Normal"/>
        <w:tabs>
          <w:tab w:val="clear" w:pos="709"/>
          <w:tab w:val="left" w:pos="284" w:leader="none"/>
        </w:tabs>
        <w:ind w:left="284" w:hanging="0"/>
        <w:jc w:val="both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widowControl/>
        <w:numPr>
          <w:ilvl w:val="0"/>
          <w:numId w:val="2"/>
        </w:numPr>
        <w:tabs>
          <w:tab w:val="clear" w:pos="709"/>
          <w:tab w:val="left" w:pos="284" w:leader="none"/>
        </w:tabs>
        <w:suppressAutoHyphens w:val="false"/>
        <w:spacing w:lineRule="auto" w:line="276"/>
        <w:ind w:left="284" w:hanging="284"/>
        <w:jc w:val="both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 w:asciiTheme="minorHAnsi" w:hAnsiTheme="minorHAnsi"/>
          <w:b/>
          <w:sz w:val="22"/>
          <w:szCs w:val="22"/>
        </w:rPr>
        <w:t>Oświadczam, że</w:t>
      </w:r>
      <w:r>
        <w:rPr>
          <w:rFonts w:cs="Arial" w:ascii="Calibri" w:hAnsi="Calibri" w:asciiTheme="minorHAnsi" w:hAnsiTheme="minorHAnsi"/>
          <w:sz w:val="22"/>
          <w:szCs w:val="22"/>
        </w:rPr>
        <w:t xml:space="preserve"> zapoznałem się ze szczegółowym zakresem zamówienia zawartym w Zapytaniu Ofertowym oraz wszystkimi informacjami niezbędnymi do zrealizowania zamówienia. Nieznajomość powyższego nie może być przyczyną dodatkowych roszczeń finansowych.</w:t>
      </w:r>
    </w:p>
    <w:p>
      <w:pPr>
        <w:pStyle w:val="Normal"/>
        <w:widowControl/>
        <w:numPr>
          <w:ilvl w:val="0"/>
          <w:numId w:val="2"/>
        </w:numPr>
        <w:tabs>
          <w:tab w:val="clear" w:pos="709"/>
          <w:tab w:val="left" w:pos="284" w:leader="none"/>
        </w:tabs>
        <w:suppressAutoHyphens w:val="false"/>
        <w:spacing w:lineRule="auto" w:line="276"/>
        <w:ind w:left="284" w:hanging="284"/>
        <w:jc w:val="both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 w:asciiTheme="minorHAnsi" w:hAnsiTheme="minorHAnsi"/>
          <w:sz w:val="22"/>
          <w:szCs w:val="22"/>
        </w:rPr>
        <w:t xml:space="preserve">Oświadczam, iż </w:t>
      </w:r>
      <w:r>
        <w:rPr>
          <w:rFonts w:cs="Arial" w:ascii="Calibri" w:hAnsi="Calibri" w:asciiTheme="minorHAnsi" w:hAnsiTheme="minorHAnsi"/>
          <w:b/>
          <w:sz w:val="22"/>
          <w:szCs w:val="22"/>
        </w:rPr>
        <w:t>nie jestem/jestem</w:t>
      </w:r>
      <w:r>
        <w:rPr>
          <w:rStyle w:val="Zakotwiczenieprzypisudolnego"/>
          <w:rFonts w:cs="Arial" w:ascii="Calibri" w:hAnsi="Calibri" w:asciiTheme="minorHAnsi" w:hAnsiTheme="minorHAnsi"/>
          <w:b/>
          <w:sz w:val="22"/>
          <w:szCs w:val="22"/>
        </w:rPr>
        <w:footnoteReference w:id="2"/>
      </w:r>
      <w:r>
        <w:rPr>
          <w:rFonts w:cs="Arial" w:ascii="Calibri" w:hAnsi="Calibri" w:asciiTheme="minorHAnsi" w:hAnsiTheme="minorHAnsi"/>
          <w:b/>
          <w:sz w:val="22"/>
          <w:szCs w:val="22"/>
        </w:rPr>
        <w:t>***</w:t>
      </w:r>
      <w:r>
        <w:rPr>
          <w:rFonts w:cs="Arial" w:ascii="Calibri" w:hAnsi="Calibri" w:asciiTheme="minorHAnsi" w:hAnsiTheme="minorHAnsi"/>
          <w:sz w:val="22"/>
          <w:szCs w:val="22"/>
        </w:rPr>
        <w:t xml:space="preserve">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>
      <w:pPr>
        <w:pStyle w:val="Normal"/>
        <w:tabs>
          <w:tab w:val="left" w:pos="709" w:leader="none"/>
        </w:tabs>
        <w:spacing w:lineRule="auto" w:line="276"/>
        <w:ind w:left="568" w:hanging="284"/>
        <w:jc w:val="both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 w:asciiTheme="minorHAnsi" w:hAnsiTheme="minorHAnsi"/>
          <w:sz w:val="22"/>
          <w:szCs w:val="22"/>
        </w:rPr>
        <w:t>a)</w:t>
        <w:tab/>
        <w:t>uczestniczeniu w spółce jako wspólnik spółki cywilnej lub spółki osobowej;</w:t>
      </w:r>
    </w:p>
    <w:p>
      <w:pPr>
        <w:pStyle w:val="Normal"/>
        <w:tabs>
          <w:tab w:val="left" w:pos="709" w:leader="none"/>
        </w:tabs>
        <w:spacing w:lineRule="auto" w:line="276"/>
        <w:ind w:left="568" w:hanging="284"/>
        <w:jc w:val="both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 w:asciiTheme="minorHAnsi" w:hAnsiTheme="minorHAnsi"/>
          <w:sz w:val="22"/>
          <w:szCs w:val="22"/>
        </w:rPr>
        <w:t>b)</w:t>
        <w:tab/>
        <w:t>posiadaniu co najmniej 10% udziałów lub akcji;</w:t>
      </w:r>
    </w:p>
    <w:p>
      <w:pPr>
        <w:pStyle w:val="Normal"/>
        <w:tabs>
          <w:tab w:val="left" w:pos="709" w:leader="none"/>
        </w:tabs>
        <w:spacing w:lineRule="auto" w:line="276"/>
        <w:ind w:left="568" w:hanging="284"/>
        <w:jc w:val="both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 w:asciiTheme="minorHAnsi" w:hAnsiTheme="minorHAnsi"/>
          <w:sz w:val="22"/>
          <w:szCs w:val="22"/>
        </w:rPr>
        <w:t>c)</w:t>
        <w:tab/>
        <w:t>pełnieniu funkcji członka organu nadzorczego lub zarządzającego, prokurenta, pełnomocnika;</w:t>
      </w:r>
    </w:p>
    <w:p>
      <w:pPr>
        <w:pStyle w:val="Normal"/>
        <w:tabs>
          <w:tab w:val="left" w:pos="709" w:leader="none"/>
        </w:tabs>
        <w:spacing w:lineRule="auto" w:line="276"/>
        <w:ind w:left="568" w:hanging="284"/>
        <w:jc w:val="both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 w:asciiTheme="minorHAnsi" w:hAnsiTheme="minorHAnsi"/>
          <w:sz w:val="22"/>
          <w:szCs w:val="22"/>
        </w:rPr>
        <w:t>d)</w:t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>
      <w:pPr>
        <w:pStyle w:val="Normal"/>
        <w:tabs>
          <w:tab w:val="left" w:pos="709" w:leader="none"/>
        </w:tabs>
        <w:ind w:left="567" w:hanging="283"/>
        <w:jc w:val="both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tabs>
          <w:tab w:val="clear" w:pos="709"/>
          <w:tab w:val="left" w:pos="284" w:leader="none"/>
        </w:tabs>
        <w:jc w:val="both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 w:asciiTheme="minorHAnsi" w:hAnsiTheme="minorHAnsi"/>
          <w:sz w:val="22"/>
          <w:szCs w:val="22"/>
        </w:rPr>
        <w:t>8</w:t>
      </w:r>
      <w:r>
        <w:rPr>
          <w:rFonts w:cs="Arial" w:ascii="Calibri" w:hAnsi="Calibri" w:asciiTheme="minorHAnsi" w:hAnsiTheme="minorHAnsi"/>
          <w:b/>
          <w:sz w:val="22"/>
          <w:szCs w:val="22"/>
        </w:rPr>
        <w:t xml:space="preserve">. </w:t>
      </w:r>
      <w:r>
        <w:rPr>
          <w:rFonts w:cs="Arial" w:ascii="Calibri" w:hAnsi="Calibri" w:asciiTheme="minorHAnsi" w:hAnsiTheme="minorHAnsi"/>
          <w:sz w:val="22"/>
          <w:szCs w:val="22"/>
        </w:rPr>
        <w:t>Załącznikami do niniejszej oferty są:</w:t>
      </w:r>
    </w:p>
    <w:p>
      <w:pPr>
        <w:pStyle w:val="Normal"/>
        <w:tabs>
          <w:tab w:val="clear" w:pos="709"/>
          <w:tab w:val="left" w:pos="284" w:leader="none"/>
        </w:tabs>
        <w:jc w:val="both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 w:asciiTheme="minorHAnsi" w:hAnsiTheme="minorHAnsi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- Wykaz usług,</w:t>
      </w:r>
    </w:p>
    <w:p>
      <w:pPr>
        <w:pStyle w:val="Normal"/>
        <w:tabs>
          <w:tab w:val="clear" w:pos="709"/>
          <w:tab w:val="left" w:pos="284" w:leader="none"/>
        </w:tabs>
        <w:jc w:val="both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 w:asciiTheme="minorHAnsi" w:hAnsiTheme="minorHAnsi"/>
          <w:sz w:val="22"/>
          <w:szCs w:val="22"/>
        </w:rPr>
        <w:t>-  Oświadczenie o niezaleganiu ZUS i US.</w:t>
      </w:r>
    </w:p>
    <w:p>
      <w:pPr>
        <w:pStyle w:val="Normal"/>
        <w:tabs>
          <w:tab w:val="clear" w:pos="709"/>
          <w:tab w:val="left" w:pos="284" w:leader="none"/>
        </w:tabs>
        <w:jc w:val="both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tabs>
          <w:tab w:val="clear" w:pos="709"/>
          <w:tab w:val="left" w:pos="284" w:leader="none"/>
        </w:tabs>
        <w:jc w:val="both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tabs>
          <w:tab w:val="clear" w:pos="709"/>
          <w:tab w:val="left" w:pos="284" w:leader="none"/>
        </w:tabs>
        <w:jc w:val="both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 w:asciiTheme="minorHAnsi" w:hAnsiTheme="minorHAnsi"/>
          <w:sz w:val="22"/>
          <w:szCs w:val="22"/>
        </w:rPr>
        <w:t>Oferta wraz z załącznikami zawiera ……………….. stron.</w:t>
      </w:r>
    </w:p>
    <w:p>
      <w:pPr>
        <w:pStyle w:val="Normal"/>
        <w:spacing w:lineRule="auto" w:line="36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tbl>
      <w:tblPr>
        <w:tblW w:w="8928" w:type="dxa"/>
        <w:jc w:val="left"/>
        <w:tblInd w:w="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48"/>
        <w:gridCol w:w="2554"/>
        <w:gridCol w:w="3226"/>
      </w:tblGrid>
      <w:tr>
        <w:trPr/>
        <w:tc>
          <w:tcPr>
            <w:tcW w:w="3148" w:type="dxa"/>
            <w:tcBorders>
              <w:top w:val="dotted" w:sz="4" w:space="0" w:color="000000"/>
            </w:tcBorders>
          </w:tcPr>
          <w:p>
            <w:pPr>
              <w:pStyle w:val="Default"/>
              <w:widowControl w:val="false"/>
              <w:spacing w:lineRule="auto" w:line="360"/>
              <w:jc w:val="both"/>
              <w:rPr>
                <w:rFonts w:ascii="Calibri" w:hAnsi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color w:val="auto"/>
                <w:sz w:val="22"/>
                <w:szCs w:val="22"/>
              </w:rPr>
              <w:t>Miejscowość i data</w:t>
            </w:r>
          </w:p>
        </w:tc>
        <w:tc>
          <w:tcPr>
            <w:tcW w:w="2554" w:type="dxa"/>
            <w:tcBorders/>
          </w:tcPr>
          <w:p>
            <w:pPr>
              <w:pStyle w:val="Default"/>
              <w:widowControl w:val="false"/>
              <w:spacing w:lineRule="auto" w:line="360"/>
              <w:jc w:val="both"/>
              <w:rPr>
                <w:rFonts w:ascii="Calibri" w:hAnsi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3226" w:type="dxa"/>
            <w:tcBorders>
              <w:top w:val="dotted" w:sz="4" w:space="0" w:color="000000"/>
            </w:tcBorders>
          </w:tcPr>
          <w:p>
            <w:pPr>
              <w:pStyle w:val="Default"/>
              <w:widowControl w:val="false"/>
              <w:jc w:val="center"/>
              <w:rPr>
                <w:rFonts w:ascii="Calibri" w:hAnsi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color w:val="auto"/>
                <w:sz w:val="22"/>
                <w:szCs w:val="22"/>
              </w:rPr>
              <w:t>Podpis i pieczęć Wykonawcy lub upoważnionego przedstawiciela</w:t>
            </w:r>
          </w:p>
        </w:tc>
      </w:tr>
    </w:tbl>
    <w:p>
      <w:pPr>
        <w:pStyle w:val="Normal"/>
        <w:tabs>
          <w:tab w:val="clear" w:pos="709"/>
          <w:tab w:val="left" w:pos="1515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p>
      <w:pPr>
        <w:pStyle w:val="Normal"/>
        <w:spacing w:lineRule="auto" w:line="276" w:before="0" w:after="12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276" w:before="0" w:after="12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W związku ze złożeniem oferty w projektcie pn. OWES TŁOK 2 oświadczam, że przyjmuję do wiadomości, iż:</w:t>
      </w:r>
    </w:p>
    <w:p>
      <w:pPr>
        <w:pStyle w:val="Normal"/>
        <w:widowControl/>
        <w:numPr>
          <w:ilvl w:val="0"/>
          <w:numId w:val="3"/>
        </w:numPr>
        <w:suppressAutoHyphens w:val="false"/>
        <w:spacing w:lineRule="auto" w:line="276" w:before="0" w:after="12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Administratorem moich danych osobowych jest Marszałek Województwa Kujawsko-Pomorskiego pełniący funkcję Instytucji Zarządzającej dla </w:t>
      </w: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 xml:space="preserve">Regionalnego Programu Operacyjnego Województwa Kujawsko-Pomorskiego na lata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2014-2020, mający siedzibę przy Placu Teatralnym 2, 87-100 Toruń (w odniesieniu do zbioru </w:t>
      </w: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 xml:space="preserve">Regionalny Program Operacyjny Województwa Kujawsko-Pomorskiego na lata 2014-2020)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>
      <w:pPr>
        <w:pStyle w:val="Normal"/>
        <w:widowControl/>
        <w:numPr>
          <w:ilvl w:val="0"/>
          <w:numId w:val="3"/>
        </w:numPr>
        <w:tabs>
          <w:tab w:val="clear" w:pos="709"/>
          <w:tab w:val="left" w:pos="284" w:leader="none"/>
        </w:tabs>
        <w:suppressAutoHyphens w:val="false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>
      <w:pPr>
        <w:pStyle w:val="Normal"/>
        <w:widowControl/>
        <w:tabs>
          <w:tab w:val="clear" w:pos="709"/>
          <w:tab w:val="left" w:pos="284" w:leader="none"/>
        </w:tabs>
        <w:suppressAutoHyphens w:val="false"/>
        <w:spacing w:lineRule="auto" w:line="276"/>
        <w:jc w:val="both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widowControl/>
        <w:tabs>
          <w:tab w:val="clear" w:pos="709"/>
          <w:tab w:val="left" w:pos="284" w:leader="none"/>
        </w:tabs>
        <w:suppressAutoHyphens w:val="false"/>
        <w:spacing w:lineRule="auto" w:line="276"/>
        <w:jc w:val="both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widowControl/>
        <w:tabs>
          <w:tab w:val="clear" w:pos="709"/>
          <w:tab w:val="left" w:pos="284" w:leader="none"/>
        </w:tabs>
        <w:suppressAutoHyphens w:val="false"/>
        <w:spacing w:lineRule="auto" w:line="276"/>
        <w:jc w:val="both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widowControl/>
        <w:tabs>
          <w:tab w:val="clear" w:pos="709"/>
          <w:tab w:val="left" w:pos="284" w:leader="none"/>
        </w:tabs>
        <w:suppressAutoHyphens w:val="false"/>
        <w:spacing w:lineRule="auto" w:line="276"/>
        <w:jc w:val="both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widowControl/>
        <w:suppressAutoHyphens w:val="false"/>
        <w:spacing w:lineRule="auto" w:line="276" w:before="0" w:after="120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tbl>
      <w:tblPr>
        <w:tblW w:w="8928" w:type="dxa"/>
        <w:jc w:val="left"/>
        <w:tblInd w:w="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48"/>
        <w:gridCol w:w="2554"/>
        <w:gridCol w:w="3226"/>
      </w:tblGrid>
      <w:tr>
        <w:trPr/>
        <w:tc>
          <w:tcPr>
            <w:tcW w:w="3148" w:type="dxa"/>
            <w:tcBorders>
              <w:top w:val="dotted" w:sz="4" w:space="0" w:color="000000"/>
            </w:tcBorders>
          </w:tcPr>
          <w:p>
            <w:pPr>
              <w:pStyle w:val="Default"/>
              <w:widowControl w:val="false"/>
              <w:spacing w:lineRule="auto" w:line="360"/>
              <w:jc w:val="both"/>
              <w:rPr>
                <w:rFonts w:ascii="Calibri" w:hAnsi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color w:val="auto"/>
                <w:sz w:val="22"/>
                <w:szCs w:val="22"/>
              </w:rPr>
              <w:t>Miejscowość i data</w:t>
            </w:r>
          </w:p>
        </w:tc>
        <w:tc>
          <w:tcPr>
            <w:tcW w:w="2554" w:type="dxa"/>
            <w:tcBorders/>
          </w:tcPr>
          <w:p>
            <w:pPr>
              <w:pStyle w:val="Default"/>
              <w:widowControl w:val="false"/>
              <w:spacing w:lineRule="auto" w:line="360"/>
              <w:jc w:val="both"/>
              <w:rPr>
                <w:rFonts w:ascii="Calibri" w:hAnsi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3226" w:type="dxa"/>
            <w:tcBorders>
              <w:top w:val="dotted" w:sz="4" w:space="0" w:color="000000"/>
            </w:tcBorders>
          </w:tcPr>
          <w:p>
            <w:pPr>
              <w:pStyle w:val="Default"/>
              <w:widowControl w:val="false"/>
              <w:jc w:val="center"/>
              <w:rPr>
                <w:rFonts w:ascii="Calibri" w:hAnsi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color w:val="auto"/>
                <w:sz w:val="22"/>
                <w:szCs w:val="22"/>
              </w:rPr>
              <w:t>Podpis i pieczęć Wykonawcy lub upoważnionego przedstawiciela</w:t>
            </w:r>
          </w:p>
        </w:tc>
      </w:tr>
    </w:tbl>
    <w:p>
      <w:pPr>
        <w:pStyle w:val="Normal"/>
        <w:tabs>
          <w:tab w:val="clear" w:pos="709"/>
          <w:tab w:val="left" w:pos="1515" w:leader="none"/>
        </w:tabs>
        <w:jc w:val="both"/>
        <w:rPr>
          <w:rFonts w:ascii="Calibri" w:hAnsi="Calibri" w:asciiTheme="minorHAnsi" w:hAnsiTheme="minorHAnsi"/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134" w:right="1134" w:gutter="0" w:header="1134" w:top="1979" w:footer="1401" w:bottom="16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Courier New"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Book Antiqua">
    <w:charset w:val="ee"/>
    <w:family w:val="roman"/>
    <w:pitch w:val="variable"/>
  </w:font>
  <w:font w:name="Arial Narrow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1"/>
      <w:tabs>
        <w:tab w:val="center" w:pos="4536" w:leader="none"/>
        <w:tab w:val="right" w:pos="9072" w:leader="none"/>
        <w:tab w:val="left" w:pos="9204" w:leader="none"/>
        <w:tab w:val="left" w:pos="9912" w:leader="none"/>
      </w:tabs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spacing w:lineRule="auto" w:line="240" w:before="0" w:after="0"/>
        <w:rPr/>
      </w:pPr>
      <w:r>
        <w:rPr>
          <w:rStyle w:val="Znakiprzypiswdolnych"/>
        </w:rPr>
        <w:footnoteRef/>
      </w:r>
      <w:r>
        <w:rPr/>
        <w:t>* Oferent zwolniony z VAT uzupełnia (kwota netto=brutto).</w:t>
      </w:r>
    </w:p>
    <w:p>
      <w:pPr>
        <w:pStyle w:val="Przypisdolny"/>
        <w:spacing w:lineRule="auto" w:line="240" w:before="0" w:after="0"/>
        <w:rPr/>
      </w:pPr>
      <w:r>
        <w:rPr/>
        <w:t>** niewłaściwe skreślić;</w:t>
      </w:r>
    </w:p>
    <w:p>
      <w:pPr>
        <w:pStyle w:val="Przypisdolny"/>
        <w:spacing w:lineRule="auto" w:line="240" w:before="0" w:after="0"/>
        <w:rPr/>
      </w:pPr>
      <w:r>
        <w:rPr/>
        <w:t>***niewłaściwe skreślić.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agwek1"/>
      <w:keepNext w:val="true"/>
      <w:spacing w:before="240" w:after="120"/>
      <w:rPr/>
    </w:pPr>
    <w:r>
      <w:rPr/>
      <w:drawing>
        <wp:anchor behindDoc="0" distT="0" distB="0" distL="114300" distR="114300" simplePos="0" locked="0" layoutInCell="0" allowOverlap="1" relativeHeight="5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0" t="0" r="0" b="0"/>
          <wp:wrapSquare wrapText="bothSides"/>
          <wp:docPr id="1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7" descr="nowe logo Tłok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2340"/>
        </w:tabs>
        <w:ind w:left="1980" w:hanging="0"/>
      </w:pPr>
      <w:rPr>
        <w:rFonts w:ascii="Arial" w:hAnsi="Arial"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sz w:val="22"/>
        <w:i w:val="false"/>
        <w:b w:val="fals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60" w:hanging="0"/>
      </w:p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0"/>
        <w:i w:val="false"/>
        <w:b w:val="false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0759d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Tahoma"/>
      <w:color w:val="auto"/>
      <w:kern w:val="2"/>
      <w:sz w:val="24"/>
      <w:szCs w:val="24"/>
      <w:lang w:val="pl-PL" w:eastAsia="hi-IN" w:bidi="hi-IN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a610b8"/>
    <w:pPr>
      <w:keepNext w:val="true"/>
      <w:keepLines/>
      <w:spacing w:before="200" w:after="0"/>
      <w:outlineLvl w:val="1"/>
    </w:pPr>
    <w:rPr>
      <w:rFonts w:ascii="Cambria" w:hAnsi="Cambria" w:eastAsia="" w:cs="Mangal"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sid w:val="00e0759d"/>
    <w:rPr/>
  </w:style>
  <w:style w:type="character" w:styleId="HTMLwstpniesformatowanyZnak" w:customStyle="1">
    <w:name w:val="HTML - wstępnie sformatowany Znak"/>
    <w:basedOn w:val="DefaultParagraphFont"/>
    <w:link w:val="HTML-wstpniesformatowany"/>
    <w:uiPriority w:val="99"/>
    <w:qFormat/>
    <w:rsid w:val="00777d2d"/>
    <w:rPr>
      <w:rFonts w:ascii="Courier New" w:hAnsi="Courier New" w:eastAsia="Times New Roman" w:cs="Courier New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314606"/>
    <w:rPr>
      <w:rFonts w:eastAsia="SimSun" w:cs="Tahoma"/>
      <w:kern w:val="2"/>
      <w:sz w:val="24"/>
      <w:szCs w:val="24"/>
      <w:lang w:eastAsia="hi-IN" w:bidi="hi-IN"/>
    </w:rPr>
  </w:style>
  <w:style w:type="character" w:styleId="Nag3fek1Znak" w:customStyle="1">
    <w:name w:val="Nagł3fek 1 Znak"/>
    <w:basedOn w:val="DefaultParagraphFont"/>
    <w:uiPriority w:val="99"/>
    <w:qFormat/>
    <w:rsid w:val="001d3bc3"/>
    <w:rPr>
      <w:rFonts w:ascii="Cambria" w:hAnsi="Cambria" w:cs="Cambria"/>
      <w:b/>
      <w:bCs/>
      <w:sz w:val="32"/>
      <w:szCs w:val="32"/>
    </w:rPr>
  </w:style>
  <w:style w:type="character" w:styleId="Tekstpodstawowy2Znak" w:customStyle="1">
    <w:name w:val="Tekst podstawowy 2 Znak"/>
    <w:basedOn w:val="DefaultParagraphFont"/>
    <w:link w:val="Tekstpodstawowy2"/>
    <w:uiPriority w:val="99"/>
    <w:qFormat/>
    <w:rsid w:val="00577787"/>
    <w:rPr>
      <w:rFonts w:eastAsia="SimSun" w:cs="Mangal"/>
      <w:kern w:val="2"/>
      <w:sz w:val="24"/>
      <w:szCs w:val="21"/>
      <w:lang w:eastAsia="hi-IN" w:bidi="hi-IN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qFormat/>
    <w:rsid w:val="00577787"/>
    <w:rPr>
      <w:rFonts w:ascii="Calibri" w:hAnsi="Calibri" w:eastAsia="Calibri"/>
      <w:lang w:eastAsia="en-US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uiPriority w:val="99"/>
    <w:qFormat/>
    <w:rsid w:val="00577787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85052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d85052"/>
    <w:rPr>
      <w:rFonts w:eastAsia="SimSun" w:cs="Mangal"/>
      <w:kern w:val="2"/>
      <w:szCs w:val="18"/>
      <w:lang w:eastAsia="hi-IN" w:bidi="hi-IN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d85052"/>
    <w:rPr>
      <w:rFonts w:eastAsia="SimSun" w:cs="Mangal"/>
      <w:b/>
      <w:bCs/>
      <w:kern w:val="2"/>
      <w:szCs w:val="18"/>
      <w:lang w:eastAsia="hi-IN" w:bidi="hi-IN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85052"/>
    <w:rPr>
      <w:rFonts w:ascii="Segoe UI" w:hAnsi="Segoe UI" w:eastAsia="SimSun" w:cs="Mangal"/>
      <w:kern w:val="2"/>
      <w:sz w:val="18"/>
      <w:szCs w:val="16"/>
      <w:lang w:eastAsia="hi-IN" w:bidi="hi-IN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a610b8"/>
    <w:rPr>
      <w:rFonts w:ascii="Cambria" w:hAnsi="Cambria" w:eastAsia="" w:cs="Mangal" w:asciiTheme="majorHAnsi" w:eastAsiaTheme="majorEastAsia" w:hAnsiTheme="majorHAnsi"/>
      <w:b/>
      <w:bCs/>
      <w:color w:val="4F81BD" w:themeColor="accent1"/>
      <w:kern w:val="2"/>
      <w:sz w:val="26"/>
      <w:szCs w:val="23"/>
      <w:lang w:eastAsia="hi-IN" w:bidi="hi-IN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fd023c"/>
    <w:rPr>
      <w:rFonts w:eastAsia="SimSun" w:cs="Mangal"/>
      <w:kern w:val="2"/>
      <w:szCs w:val="18"/>
      <w:lang w:eastAsia="hi-IN" w:bidi="hi-IN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fd023c"/>
    <w:rPr>
      <w:vertAlign w:val="superscript"/>
    </w:rPr>
  </w:style>
  <w:style w:type="character" w:styleId="Znakiprzypiswdolnych">
    <w:name w:val="Znaki przypisów dolnych"/>
    <w:qFormat/>
    <w:rPr/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e0759d"/>
    <w:pPr>
      <w:spacing w:before="0" w:after="120"/>
    </w:pPr>
    <w:rPr/>
  </w:style>
  <w:style w:type="paragraph" w:styleId="Lista">
    <w:name w:val="List"/>
    <w:basedOn w:val="Tretekstu"/>
    <w:rsid w:val="00e0759d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e0759d"/>
    <w:pPr>
      <w:suppressLineNumbers/>
    </w:pPr>
    <w:rPr/>
  </w:style>
  <w:style w:type="paragraph" w:styleId="Nagwek1" w:customStyle="1">
    <w:name w:val="Nagłówek1"/>
    <w:basedOn w:val="Normal"/>
    <w:next w:val="Tretekstu"/>
    <w:qFormat/>
    <w:rsid w:val="00e0759d"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Podpis1" w:customStyle="1">
    <w:name w:val="Podpis1"/>
    <w:basedOn w:val="Normal"/>
    <w:qFormat/>
    <w:rsid w:val="00e0759d"/>
    <w:pPr>
      <w:suppressLineNumbers/>
      <w:spacing w:before="120" w:after="120"/>
    </w:pPr>
    <w:rPr>
      <w:i/>
      <w:iCs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rsid w:val="00e0759d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opka">
    <w:name w:val="Footer"/>
    <w:basedOn w:val="Normal"/>
    <w:link w:val="StopkaZnak"/>
    <w:uiPriority w:val="99"/>
    <w:rsid w:val="00e0759d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Zawartotabeli" w:customStyle="1">
    <w:name w:val="Zawartość tabeli"/>
    <w:basedOn w:val="Normal"/>
    <w:uiPriority w:val="99"/>
    <w:qFormat/>
    <w:rsid w:val="00777d2d"/>
    <w:pPr>
      <w:suppressAutoHyphens w:val="false"/>
    </w:pPr>
    <w:rPr>
      <w:rFonts w:eastAsia="Times New Roman" w:cs="Times New Roman"/>
      <w:kern w:val="0"/>
      <w:lang w:bidi="ar-SA"/>
    </w:rPr>
  </w:style>
  <w:style w:type="paragraph" w:styleId="HTMLPreformatted">
    <w:name w:val="HTML Preformatted"/>
    <w:basedOn w:val="Normal"/>
    <w:link w:val="HTML-wstpniesformatowanyZnak"/>
    <w:uiPriority w:val="99"/>
    <w:unhideWhenUsed/>
    <w:qFormat/>
    <w:rsid w:val="00777d2d"/>
    <w:pPr>
      <w:widowControl/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 w:eastAsia="Times New Roman" w:cs="Courier New"/>
      <w:kern w:val="0"/>
      <w:sz w:val="20"/>
      <w:szCs w:val="20"/>
      <w:lang w:eastAsia="pl-PL" w:bidi="ar-SA"/>
    </w:rPr>
  </w:style>
  <w:style w:type="paragraph" w:styleId="Stopka1" w:customStyle="1">
    <w:name w:val="Stopka1"/>
    <w:qFormat/>
    <w:rsid w:val="00ea3cf6"/>
    <w:pPr>
      <w:widowControl/>
      <w:tabs>
        <w:tab w:val="clear" w:pos="709"/>
        <w:tab w:val="center" w:pos="4536" w:leader="none"/>
        <w:tab w:val="right" w:pos="9072" w:leader="none"/>
      </w:tabs>
      <w:suppressAutoHyphens w:val="true"/>
      <w:bidi w:val="0"/>
      <w:spacing w:before="0" w:after="0"/>
      <w:jc w:val="left"/>
    </w:pPr>
    <w:rPr>
      <w:rFonts w:ascii="Times New Roman" w:hAnsi="Times New Roman" w:eastAsia="ヒラギノ角ゴ Pro W3" w:cs="Times New Roman"/>
      <w:color w:val="000000"/>
      <w:kern w:val="0"/>
      <w:sz w:val="24"/>
      <w:szCs w:val="20"/>
      <w:lang w:val="pl-PL" w:eastAsia="pl-PL" w:bidi="ar-SA"/>
    </w:rPr>
  </w:style>
  <w:style w:type="paragraph" w:styleId="BodyText2">
    <w:name w:val="Body Text 2"/>
    <w:basedOn w:val="Normal"/>
    <w:link w:val="Tekstpodstawowy2Znak"/>
    <w:uiPriority w:val="99"/>
    <w:unhideWhenUsed/>
    <w:qFormat/>
    <w:rsid w:val="00577787"/>
    <w:pPr>
      <w:spacing w:lineRule="auto" w:line="480" w:before="0" w:after="120"/>
    </w:pPr>
    <w:rPr>
      <w:rFonts w:cs="Mangal"/>
      <w:szCs w:val="21"/>
    </w:rPr>
  </w:style>
  <w:style w:type="paragraph" w:styleId="Przypisdolny">
    <w:name w:val="Footnote Text"/>
    <w:basedOn w:val="Normal"/>
    <w:link w:val="TekstprzypisudolnegoZnak"/>
    <w:uiPriority w:val="99"/>
    <w:rsid w:val="00577787"/>
    <w:pPr>
      <w:widowControl/>
      <w:suppressAutoHyphens w:val="false"/>
      <w:spacing w:lineRule="auto" w:line="276" w:before="0" w:after="200"/>
    </w:pPr>
    <w:rPr>
      <w:rFonts w:ascii="Calibri" w:hAnsi="Calibri" w:eastAsia="Calibri" w:cs="Times New Roman"/>
      <w:kern w:val="0"/>
      <w:sz w:val="20"/>
      <w:szCs w:val="20"/>
      <w:lang w:eastAsia="en-US" w:bidi="ar-SA"/>
    </w:rPr>
  </w:style>
  <w:style w:type="paragraph" w:styleId="ListParagraph">
    <w:name w:val="List Paragraph"/>
    <w:basedOn w:val="Normal"/>
    <w:qFormat/>
    <w:rsid w:val="00577787"/>
    <w:pPr>
      <w:widowControl/>
      <w:suppressAutoHyphens w:val="false"/>
      <w:spacing w:lineRule="auto" w:line="276" w:before="0" w:after="200"/>
      <w:ind w:left="708" w:hanging="0"/>
    </w:pPr>
    <w:rPr>
      <w:rFonts w:ascii="Calibri" w:hAnsi="Calibri" w:eastAsia="Calibri" w:cs="Times New Roman"/>
      <w:kern w:val="0"/>
      <w:sz w:val="22"/>
      <w:szCs w:val="22"/>
      <w:lang w:val="en-US" w:eastAsia="en-US" w:bidi="ar-SA"/>
    </w:rPr>
  </w:style>
  <w:style w:type="paragraph" w:styleId="Default" w:customStyle="1">
    <w:name w:val="Default"/>
    <w:qFormat/>
    <w:rsid w:val="003e2cc5"/>
    <w:pPr>
      <w:widowControl/>
      <w:suppressAutoHyphens w:val="true"/>
      <w:bidi w:val="0"/>
      <w:spacing w:before="0" w:after="0"/>
      <w:jc w:val="left"/>
    </w:pPr>
    <w:rPr>
      <w:rFonts w:ascii="Book Antiqua" w:hAnsi="Book Antiqua" w:eastAsia="Calibri" w:cs="Book Antiqua"/>
      <w:color w:val="000000"/>
      <w:kern w:val="0"/>
      <w:sz w:val="24"/>
      <w:szCs w:val="24"/>
      <w:lang w:val="pl-PL" w:eastAsia="pl-PL" w:bidi="ar-SA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d85052"/>
    <w:pPr/>
    <w:rPr>
      <w:rFonts w:cs="Mangal"/>
      <w:sz w:val="20"/>
      <w:szCs w:val="18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d85052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85052"/>
    <w:pPr/>
    <w:rPr>
      <w:rFonts w:ascii="Segoe UI" w:hAnsi="Segoe UI" w:cs="Mangal"/>
      <w:sz w:val="18"/>
      <w:szCs w:val="16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fd023c"/>
    <w:pPr/>
    <w:rPr>
      <w:rFonts w:cs="Mangal"/>
      <w:sz w:val="20"/>
      <w:szCs w:val="18"/>
    </w:rPr>
  </w:style>
  <w:style w:type="paragraph" w:styleId="NoSpacing">
    <w:name w:val="No Spacing"/>
    <w:uiPriority w:val="1"/>
    <w:qFormat/>
    <w:rsid w:val="00fd023c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1"/>
      <w:lang w:val="pl-PL" w:eastAsia="hi-I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202DB-1401-4AB3-85A6-AB90144A9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LibreOffice/7.2.4.1$Windows_X86_64 LibreOffice_project/27d75539669ac387bb498e35313b970b7fe9c4f9</Application>
  <AppVersion>15.0000</AppVersion>
  <Pages>4</Pages>
  <Words>801</Words>
  <Characters>5047</Characters>
  <CharactersWithSpaces>5759</CharactersWithSpaces>
  <Paragraphs>92</Paragraphs>
  <Company>Acer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2021-11-26T14:28:00Z</dcterms:created>
  <dc:creator>Agata Wajer-Gądecka</dc:creator>
  <dc:description/>
  <dc:language>pl-PL</dc:language>
  <cp:lastModifiedBy/>
  <cp:lastPrinted>2021-12-16T12:08:00Z</cp:lastPrinted>
  <dcterms:modified xsi:type="dcterms:W3CDTF">2022-01-05T15:38:57Z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